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7FEA8" w14:textId="37813255" w:rsidR="005908B7" w:rsidRPr="004824FE" w:rsidRDefault="00AA00C1" w:rsidP="000164AC">
      <w:pPr>
        <w:jc w:val="center"/>
        <w:rPr>
          <w:rFonts w:ascii="Avenir Next" w:hAnsi="Avenir Next"/>
          <w:b/>
          <w:bCs/>
          <w:lang w:val="en-US"/>
        </w:rPr>
      </w:pPr>
      <w:r w:rsidRPr="004824FE">
        <w:rPr>
          <w:rFonts w:ascii="Avenir Next" w:hAnsi="Avenir Next"/>
          <w:b/>
          <w:bCs/>
          <w:lang w:val="en-US"/>
        </w:rPr>
        <w:t>We Can Trust Him</w:t>
      </w:r>
      <w:r w:rsidR="000164AC" w:rsidRPr="004824FE">
        <w:rPr>
          <w:rFonts w:ascii="Avenir Next" w:hAnsi="Avenir Next"/>
          <w:b/>
          <w:bCs/>
          <w:lang w:val="en-US"/>
        </w:rPr>
        <w:t xml:space="preserve"> (Psalm 33:4)</w:t>
      </w:r>
    </w:p>
    <w:p w14:paraId="4D0AC454" w14:textId="311A997E" w:rsidR="00AA00C1" w:rsidRPr="004824FE" w:rsidRDefault="00AA00C1">
      <w:pPr>
        <w:rPr>
          <w:rFonts w:ascii="Avenir Next" w:hAnsi="Avenir Next"/>
          <w:lang w:val="en-US"/>
        </w:rPr>
      </w:pPr>
    </w:p>
    <w:p w14:paraId="647F3B7B" w14:textId="432FDFBA" w:rsidR="00AA00C1" w:rsidRPr="004824FE" w:rsidRDefault="00AA00C1" w:rsidP="000164AC">
      <w:pPr>
        <w:spacing w:line="480" w:lineRule="auto"/>
        <w:rPr>
          <w:rFonts w:ascii="Avenir Next" w:hAnsi="Avenir Next"/>
          <w:lang w:val="en-US"/>
        </w:rPr>
      </w:pPr>
      <w:r w:rsidRPr="004824FE">
        <w:rPr>
          <w:rFonts w:ascii="Avenir Next" w:hAnsi="Avenir Next"/>
          <w:lang w:val="en-US"/>
        </w:rPr>
        <w:t>If there’s one thing we can count on</w:t>
      </w:r>
    </w:p>
    <w:p w14:paraId="1EA6B345" w14:textId="7614DA37" w:rsidR="00AA00C1" w:rsidRPr="004824FE" w:rsidRDefault="00AA00C1" w:rsidP="000164AC">
      <w:pPr>
        <w:spacing w:line="480" w:lineRule="auto"/>
        <w:rPr>
          <w:rFonts w:ascii="Avenir Next" w:hAnsi="Avenir Next"/>
          <w:lang w:val="en-US"/>
        </w:rPr>
      </w:pPr>
      <w:r w:rsidRPr="004824FE">
        <w:rPr>
          <w:rFonts w:ascii="Avenir Next" w:hAnsi="Avenir Next"/>
          <w:lang w:val="en-US"/>
        </w:rPr>
        <w:t>It’s that God will never let us down</w:t>
      </w:r>
      <w:r w:rsidR="000164AC" w:rsidRPr="004824FE">
        <w:rPr>
          <w:rFonts w:ascii="Avenir Next" w:hAnsi="Avenir Next"/>
          <w:lang w:val="en-US"/>
        </w:rPr>
        <w:t xml:space="preserve"> and</w:t>
      </w:r>
    </w:p>
    <w:p w14:paraId="04A79B6F" w14:textId="316D049A" w:rsidR="00AA00C1" w:rsidRPr="004824FE" w:rsidRDefault="00AA00C1" w:rsidP="000164AC">
      <w:pPr>
        <w:spacing w:line="480" w:lineRule="auto"/>
        <w:rPr>
          <w:rFonts w:ascii="Avenir Next" w:hAnsi="Avenir Next"/>
          <w:lang w:val="en-US"/>
        </w:rPr>
      </w:pPr>
      <w:r w:rsidRPr="004824FE">
        <w:rPr>
          <w:rFonts w:ascii="Avenir Next" w:hAnsi="Avenir Next"/>
          <w:lang w:val="en-US"/>
        </w:rPr>
        <w:t xml:space="preserve">We can trust </w:t>
      </w:r>
      <w:r w:rsidR="000164AC" w:rsidRPr="004824FE">
        <w:rPr>
          <w:rFonts w:ascii="Avenir Next" w:hAnsi="Avenir Next"/>
          <w:lang w:val="en-US"/>
        </w:rPr>
        <w:t>everything he does</w:t>
      </w:r>
    </w:p>
    <w:p w14:paraId="3704DD9A" w14:textId="1C8B0358" w:rsidR="000164AC" w:rsidRPr="004824FE" w:rsidRDefault="000164AC" w:rsidP="000164AC">
      <w:pPr>
        <w:spacing w:line="480" w:lineRule="auto"/>
        <w:rPr>
          <w:rFonts w:ascii="Avenir Next" w:hAnsi="Avenir Next"/>
          <w:lang w:val="en-US"/>
        </w:rPr>
      </w:pPr>
      <w:r w:rsidRPr="004824FE">
        <w:rPr>
          <w:rFonts w:ascii="Avenir Next" w:hAnsi="Avenir Next"/>
          <w:lang w:val="en-US"/>
        </w:rPr>
        <w:t>He keeps his promises, we know because</w:t>
      </w:r>
    </w:p>
    <w:p w14:paraId="1C0BF760" w14:textId="121DDE64" w:rsidR="000164AC" w:rsidRPr="004824FE" w:rsidRDefault="000164AC" w:rsidP="000164AC">
      <w:pPr>
        <w:spacing w:line="480" w:lineRule="auto"/>
        <w:rPr>
          <w:rFonts w:ascii="Avenir Next" w:hAnsi="Avenir Next"/>
          <w:lang w:val="en-US"/>
        </w:rPr>
      </w:pPr>
    </w:p>
    <w:p w14:paraId="1EE964DE" w14:textId="0338AB4C" w:rsidR="000164AC" w:rsidRPr="004824FE" w:rsidRDefault="000164AC" w:rsidP="000164AC">
      <w:pPr>
        <w:spacing w:line="480" w:lineRule="auto"/>
        <w:rPr>
          <w:rFonts w:ascii="Avenir Next" w:hAnsi="Avenir Next"/>
          <w:lang w:val="en-US"/>
        </w:rPr>
      </w:pPr>
      <w:r w:rsidRPr="004824FE">
        <w:rPr>
          <w:rFonts w:ascii="Avenir Next" w:hAnsi="Avenir Next"/>
          <w:lang w:val="en-US"/>
        </w:rPr>
        <w:t>Yeah, the word of the Lord holds true</w:t>
      </w:r>
    </w:p>
    <w:p w14:paraId="3010357D" w14:textId="6093DDA6" w:rsidR="000164AC" w:rsidRPr="004824FE" w:rsidRDefault="000164AC" w:rsidP="000164AC">
      <w:pPr>
        <w:spacing w:line="480" w:lineRule="auto"/>
        <w:rPr>
          <w:rFonts w:ascii="Avenir Next" w:hAnsi="Avenir Next"/>
          <w:lang w:val="en-US"/>
        </w:rPr>
      </w:pPr>
      <w:r w:rsidRPr="004824FE">
        <w:rPr>
          <w:rFonts w:ascii="Avenir Next" w:hAnsi="Avenir Next"/>
          <w:lang w:val="en-US"/>
        </w:rPr>
        <w:t>We can trust him</w:t>
      </w:r>
    </w:p>
    <w:p w14:paraId="3EC5D68B" w14:textId="4D6CCAAB" w:rsidR="000164AC" w:rsidRPr="004824FE" w:rsidRDefault="000164AC" w:rsidP="000164AC">
      <w:pPr>
        <w:spacing w:line="480" w:lineRule="auto"/>
        <w:rPr>
          <w:rFonts w:ascii="Avenir Next" w:hAnsi="Avenir Next"/>
          <w:lang w:val="en-US"/>
        </w:rPr>
      </w:pPr>
      <w:r w:rsidRPr="004824FE">
        <w:rPr>
          <w:rFonts w:ascii="Avenir Next" w:hAnsi="Avenir Next"/>
          <w:lang w:val="en-US"/>
        </w:rPr>
        <w:t>We can trust him (REPEAT)</w:t>
      </w:r>
    </w:p>
    <w:p w14:paraId="06DEB0E7" w14:textId="77777777" w:rsidR="000164AC" w:rsidRPr="00AA00C1" w:rsidRDefault="000164AC" w:rsidP="000164AC">
      <w:pPr>
        <w:spacing w:line="480" w:lineRule="auto"/>
        <w:rPr>
          <w:lang w:val="en-US"/>
        </w:rPr>
      </w:pPr>
    </w:p>
    <w:sectPr w:rsidR="000164AC" w:rsidRPr="00AA00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0C1"/>
    <w:rsid w:val="000164AC"/>
    <w:rsid w:val="004824FE"/>
    <w:rsid w:val="005908B7"/>
    <w:rsid w:val="00AA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2F415C"/>
  <w15:chartTrackingRefBased/>
  <w15:docId w15:val="{399FDC75-0977-F74A-BF59-3FCA1A9A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2022-06-14T22:32:00Z</cp:lastPrinted>
  <dcterms:created xsi:type="dcterms:W3CDTF">2022-06-14T21:37:00Z</dcterms:created>
  <dcterms:modified xsi:type="dcterms:W3CDTF">2022-06-14T22:32:00Z</dcterms:modified>
</cp:coreProperties>
</file>